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8BFFA" w14:textId="77777777" w:rsidR="00F34776" w:rsidRPr="009047AA" w:rsidRDefault="00F34776" w:rsidP="00B7005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047AA">
        <w:rPr>
          <w:rFonts w:ascii="Arial" w:hAnsi="Arial" w:cs="Arial"/>
          <w:b/>
          <w:bCs/>
          <w:sz w:val="28"/>
          <w:szCs w:val="28"/>
        </w:rPr>
        <w:t>15 april</w:t>
      </w:r>
      <w:r>
        <w:rPr>
          <w:rFonts w:ascii="Arial" w:hAnsi="Arial" w:cs="Arial"/>
          <w:b/>
          <w:bCs/>
          <w:sz w:val="28"/>
          <w:szCs w:val="28"/>
        </w:rPr>
        <w:t xml:space="preserve">e - </w:t>
      </w:r>
      <w:r w:rsidRPr="009047AA">
        <w:rPr>
          <w:rFonts w:ascii="Arial" w:hAnsi="Arial" w:cs="Arial"/>
          <w:b/>
          <w:bCs/>
          <w:sz w:val="28"/>
          <w:szCs w:val="28"/>
        </w:rPr>
        <w:t>Comunicato stampa</w:t>
      </w:r>
    </w:p>
    <w:p w14:paraId="6239D2FA" w14:textId="77777777" w:rsidR="00F34776" w:rsidRPr="009047AA" w:rsidRDefault="00F34776" w:rsidP="00F34776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F5FB602" w14:textId="3DF12EE1" w:rsidR="00F34776" w:rsidRPr="009047AA" w:rsidRDefault="00F34776" w:rsidP="00F34776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9047AA">
        <w:rPr>
          <w:rFonts w:ascii="Arial" w:hAnsi="Arial" w:cs="Arial"/>
          <w:b/>
          <w:bCs/>
          <w:sz w:val="28"/>
          <w:szCs w:val="28"/>
        </w:rPr>
        <w:t>“Vengo anch’io. Per un sapere senza barriere”. Dal 20 aprile</w:t>
      </w:r>
      <w:r>
        <w:rPr>
          <w:rFonts w:ascii="Arial" w:hAnsi="Arial" w:cs="Arial"/>
          <w:b/>
          <w:bCs/>
          <w:sz w:val="28"/>
          <w:szCs w:val="28"/>
        </w:rPr>
        <w:t xml:space="preserve"> a fine giugno,</w:t>
      </w:r>
      <w:r w:rsidRPr="009047AA">
        <w:rPr>
          <w:rFonts w:ascii="Arial" w:hAnsi="Arial" w:cs="Arial"/>
          <w:b/>
          <w:bCs/>
          <w:sz w:val="28"/>
          <w:szCs w:val="28"/>
        </w:rPr>
        <w:t xml:space="preserve"> in cinque Comuni del ravennate, sette iniziative organizzate in collaborazione con biblioteche e musei locali</w:t>
      </w:r>
      <w:r>
        <w:rPr>
          <w:rFonts w:ascii="Arial" w:hAnsi="Arial" w:cs="Arial"/>
          <w:b/>
          <w:bCs/>
          <w:sz w:val="28"/>
          <w:szCs w:val="28"/>
        </w:rPr>
        <w:t xml:space="preserve"> per parlare del ruolo della cultura e degli spazi che la promuovono</w:t>
      </w:r>
      <w:r w:rsidR="009B07C9">
        <w:rPr>
          <w:rFonts w:ascii="Arial" w:hAnsi="Arial" w:cs="Arial"/>
          <w:b/>
          <w:bCs/>
          <w:sz w:val="28"/>
          <w:szCs w:val="28"/>
        </w:rPr>
        <w:t>.</w:t>
      </w:r>
    </w:p>
    <w:p w14:paraId="75D647DC" w14:textId="77777777" w:rsidR="00F34776" w:rsidRPr="009047AA" w:rsidRDefault="00F34776" w:rsidP="00F34776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88FBAA8" w14:textId="77777777" w:rsidR="00F34776" w:rsidRDefault="00F34776" w:rsidP="00F34776">
      <w:pPr>
        <w:jc w:val="both"/>
        <w:rPr>
          <w:rFonts w:ascii="Arial" w:hAnsi="Arial" w:cs="Arial"/>
          <w:sz w:val="28"/>
          <w:szCs w:val="28"/>
        </w:rPr>
      </w:pPr>
    </w:p>
    <w:p w14:paraId="7CF8A30F" w14:textId="23A3D648" w:rsidR="00F34776" w:rsidRDefault="00F34776" w:rsidP="00F347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Sette iniziative dislocate su cinque Comuni del ravennate, fra aprile e giugno: incontri per la cittadinanza organizzati e coordinati dal Dipartimento di Beni Culturali dell’Università di Bologna in stretta sinergia con biblioteche e musei romagnoli, che saranno i luoghi in cui si svilupperanno le iniziative stesse.</w:t>
      </w:r>
    </w:p>
    <w:p w14:paraId="69946318" w14:textId="77777777" w:rsidR="00F34776" w:rsidRDefault="00F34776" w:rsidP="00F34776">
      <w:pPr>
        <w:jc w:val="both"/>
        <w:rPr>
          <w:rFonts w:ascii="Arial" w:hAnsi="Arial" w:cs="Arial"/>
          <w:sz w:val="28"/>
          <w:szCs w:val="28"/>
        </w:rPr>
      </w:pPr>
    </w:p>
    <w:p w14:paraId="7CAA783E" w14:textId="77777777" w:rsidR="00F34776" w:rsidRDefault="00F34776" w:rsidP="00F34776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E’</w:t>
      </w:r>
      <w:proofErr w:type="gramEnd"/>
      <w:r>
        <w:rPr>
          <w:rFonts w:ascii="Arial" w:hAnsi="Arial" w:cs="Arial"/>
          <w:sz w:val="28"/>
          <w:szCs w:val="28"/>
        </w:rPr>
        <w:t xml:space="preserve"> quanto promuove “Vengo anch’io. Per un sapere senza barriere”, che si sviluppa a partire dal 20 aprile fra Ravenna, Faenza, Lugo, Bagnacavallo e Castel Bolognese. Una manifestazione che invita a riflettere sul ruolo della cultura e degli spazi che la promuovono, e lo fa senza perdere di vista gli eventi contingenti. Non a caso, tre degli incontri – accomunati dal titolo “La storia virtuosa dei salvatori dell’arte” – raccontano l’esperienza dell’alluvione al museo Tramonti di Faenza, e del suo salvataggio: se ne parlerà nella data inaugurale (sabato 20 aprile alle 16.30 al MAR di Ravenna), ma anche il 18 maggio alle 17 al MIC di Faenza e martedì 28 maggio alle 18 al Museo delle Cappuccine di Bagnacavallo.</w:t>
      </w:r>
    </w:p>
    <w:p w14:paraId="32D3CB46" w14:textId="77777777" w:rsidR="00F34776" w:rsidRDefault="00F34776" w:rsidP="00F34776">
      <w:pPr>
        <w:jc w:val="both"/>
        <w:rPr>
          <w:rFonts w:ascii="Arial" w:hAnsi="Arial" w:cs="Arial"/>
          <w:sz w:val="28"/>
          <w:szCs w:val="28"/>
        </w:rPr>
      </w:pPr>
    </w:p>
    <w:p w14:paraId="022A13E0" w14:textId="77777777" w:rsidR="00F34776" w:rsidRDefault="00F34776" w:rsidP="00F347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 l’iniziativa si sviluppa anche su altri orizzonti, sempre riguardanti l’importanza e la vera e propria necessità di fare cultura in spazi raggiungibili e aperti ad accogliere una cittadinanza alla ricerca di uno spirito di comunità. Lunedì 22 aprile alle 17, allora, la Biblioteca </w:t>
      </w:r>
      <w:proofErr w:type="spellStart"/>
      <w:r>
        <w:rPr>
          <w:rFonts w:ascii="Arial" w:hAnsi="Arial" w:cs="Arial"/>
          <w:sz w:val="28"/>
          <w:szCs w:val="28"/>
        </w:rPr>
        <w:t>Manfrediana</w:t>
      </w:r>
      <w:proofErr w:type="spellEnd"/>
      <w:r>
        <w:rPr>
          <w:rFonts w:ascii="Arial" w:hAnsi="Arial" w:cs="Arial"/>
          <w:sz w:val="28"/>
          <w:szCs w:val="28"/>
        </w:rPr>
        <w:t xml:space="preserve"> di Faenza ospita un incontro dal tema “Crescere lettrici e lettori: il futuro della lettura tra scuola e biblioteca”, particolarmente legato alla sinergia tra mondo delle biblioteche e corso di Laurea magistrale in Scienze del Libro e del Documento (attiva presso il Dipartimento di Beni Culturali), mentre venerdì 3 maggio alle 17.15, alla biblioteca “</w:t>
      </w:r>
      <w:proofErr w:type="spellStart"/>
      <w:r>
        <w:rPr>
          <w:rFonts w:ascii="Arial" w:hAnsi="Arial" w:cs="Arial"/>
          <w:sz w:val="28"/>
          <w:szCs w:val="28"/>
        </w:rPr>
        <w:t>Trisi</w:t>
      </w:r>
      <w:proofErr w:type="spellEnd"/>
      <w:r>
        <w:rPr>
          <w:rFonts w:ascii="Arial" w:hAnsi="Arial" w:cs="Arial"/>
          <w:sz w:val="28"/>
          <w:szCs w:val="28"/>
        </w:rPr>
        <w:t>” di Lugo, si parlerà di come “Curare la cultura: beni culturali tra salvaguardia e recupero”.</w:t>
      </w:r>
    </w:p>
    <w:p w14:paraId="23492AE1" w14:textId="77777777" w:rsidR="00F34776" w:rsidRDefault="00F34776" w:rsidP="00F34776">
      <w:pPr>
        <w:jc w:val="both"/>
        <w:rPr>
          <w:rFonts w:ascii="Arial" w:hAnsi="Arial" w:cs="Arial"/>
          <w:sz w:val="28"/>
          <w:szCs w:val="28"/>
        </w:rPr>
      </w:pPr>
    </w:p>
    <w:p w14:paraId="48FEBD8D" w14:textId="77777777" w:rsidR="00F34776" w:rsidRDefault="00F34776" w:rsidP="00F347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L’ultimo spazio culturale coinvolto è la Biblioteca “Dal Pane” di Castel Bolognese, che ospita due incontri. Giovedì 23 maggio alle 18.30, Stefano Benazzi del Dipartimento di Beni Culturali parlerà di “Origine e dispersione del </w:t>
      </w:r>
      <w:r w:rsidRPr="009047AA">
        <w:rPr>
          <w:rFonts w:ascii="Arial" w:hAnsi="Arial" w:cs="Arial"/>
          <w:i/>
          <w:iCs/>
          <w:sz w:val="28"/>
          <w:szCs w:val="28"/>
        </w:rPr>
        <w:t>Sapiens</w:t>
      </w:r>
      <w:r>
        <w:rPr>
          <w:rFonts w:ascii="Arial" w:hAnsi="Arial" w:cs="Arial"/>
          <w:sz w:val="28"/>
          <w:szCs w:val="28"/>
        </w:rPr>
        <w:t xml:space="preserve"> in Eurasia”; giovedì 27 giugno alle 10, a chiusura dell’intero ciclo, un incontro sul tema “L’importanza della prevenzione in archivi e biblioteche: </w:t>
      </w:r>
      <w:r>
        <w:rPr>
          <w:rFonts w:ascii="Arial" w:hAnsi="Arial" w:cs="Arial"/>
          <w:sz w:val="28"/>
          <w:szCs w:val="28"/>
        </w:rPr>
        <w:lastRenderedPageBreak/>
        <w:t>come gestire le emergenze”, chiudendo il cerchio rispetto alle tematiche iniziali dedicate al post-alluvione.</w:t>
      </w:r>
    </w:p>
    <w:p w14:paraId="6FBAA376" w14:textId="77777777" w:rsidR="00F34776" w:rsidRDefault="00F34776" w:rsidP="00F34776">
      <w:pPr>
        <w:jc w:val="both"/>
        <w:rPr>
          <w:rFonts w:ascii="Arial" w:hAnsi="Arial" w:cs="Arial"/>
          <w:sz w:val="28"/>
          <w:szCs w:val="28"/>
        </w:rPr>
      </w:pPr>
    </w:p>
    <w:p w14:paraId="661DCC84" w14:textId="77777777" w:rsidR="00F34776" w:rsidRDefault="00F34776" w:rsidP="00F347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Tutti gli incontri sono gratuiti e aperti al pubblico. Al termine di ogni appuntamento sarà offerto un aperitivo, per continuare a discutere, confrontarsi e conoscersi in un clima conviviale. </w:t>
      </w:r>
    </w:p>
    <w:p w14:paraId="203BDE77" w14:textId="77777777" w:rsidR="00F34776" w:rsidRDefault="00F34776" w:rsidP="00F34776">
      <w:pPr>
        <w:rPr>
          <w:rFonts w:ascii="Arial" w:hAnsi="Arial" w:cs="Arial"/>
          <w:sz w:val="28"/>
          <w:szCs w:val="28"/>
        </w:rPr>
      </w:pPr>
    </w:p>
    <w:p w14:paraId="33D22E08" w14:textId="77777777" w:rsidR="00F34776" w:rsidRDefault="00F34776" w:rsidP="00F347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 contatti e informazioni: </w:t>
      </w:r>
      <w:hyperlink r:id="rId12" w:history="1">
        <w:r w:rsidRPr="00FC3F3A">
          <w:rPr>
            <w:rStyle w:val="Collegamentoipertestuale"/>
            <w:rFonts w:ascii="Arial" w:hAnsi="Arial" w:cs="Arial"/>
            <w:sz w:val="28"/>
            <w:szCs w:val="28"/>
          </w:rPr>
          <w:t>dbc.segramministrativa@unibo.it</w:t>
        </w:r>
      </w:hyperlink>
    </w:p>
    <w:p w14:paraId="213CC898" w14:textId="77777777" w:rsidR="00F34776" w:rsidRDefault="00F34776" w:rsidP="00F34776">
      <w:pPr>
        <w:rPr>
          <w:rFonts w:ascii="Arial" w:hAnsi="Arial" w:cs="Arial"/>
          <w:sz w:val="28"/>
          <w:szCs w:val="28"/>
        </w:rPr>
      </w:pPr>
    </w:p>
    <w:p w14:paraId="33E820F9" w14:textId="77777777" w:rsidR="00F34776" w:rsidRDefault="00F34776" w:rsidP="00F34776">
      <w:pPr>
        <w:rPr>
          <w:rFonts w:ascii="Arial" w:hAnsi="Arial" w:cs="Arial"/>
          <w:sz w:val="28"/>
          <w:szCs w:val="28"/>
        </w:rPr>
      </w:pPr>
    </w:p>
    <w:p w14:paraId="6B45BB4F" w14:textId="77777777" w:rsidR="00F34776" w:rsidRPr="006E37C6" w:rsidRDefault="00F34776" w:rsidP="00F347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Ufficio stampa: coop. Aleph (Alberto Mazzotti, 338 8556129)</w:t>
      </w:r>
    </w:p>
    <w:p w14:paraId="6C860688" w14:textId="77777777" w:rsidR="0013323C" w:rsidRDefault="0013323C" w:rsidP="0013323C"/>
    <w:p w14:paraId="49E56752" w14:textId="77777777" w:rsidR="00B11514" w:rsidRPr="00463F71" w:rsidRDefault="00B11514" w:rsidP="00463F71">
      <w:pPr>
        <w:autoSpaceDE w:val="0"/>
        <w:autoSpaceDN w:val="0"/>
        <w:adjustRightInd w:val="0"/>
        <w:ind w:left="5670" w:hanging="714"/>
        <w:rPr>
          <w:rFonts w:asciiTheme="minorHAnsi" w:hAnsiTheme="minorHAnsi" w:cstheme="minorHAnsi"/>
        </w:rPr>
      </w:pPr>
    </w:p>
    <w:p w14:paraId="00B991B4" w14:textId="77777777" w:rsidR="00B11514" w:rsidRPr="00463F71" w:rsidRDefault="00B11514" w:rsidP="00B11514">
      <w:pPr>
        <w:rPr>
          <w:rFonts w:asciiTheme="minorHAnsi" w:hAnsiTheme="minorHAnsi" w:cstheme="minorHAnsi"/>
        </w:rPr>
      </w:pPr>
    </w:p>
    <w:p w14:paraId="6A1762DB" w14:textId="77777777" w:rsidR="00B11514" w:rsidRPr="00463F71" w:rsidRDefault="00B11514" w:rsidP="00B11514">
      <w:pPr>
        <w:rPr>
          <w:rFonts w:asciiTheme="minorHAnsi" w:hAnsiTheme="minorHAnsi" w:cstheme="minorHAnsi"/>
        </w:rPr>
      </w:pPr>
    </w:p>
    <w:p w14:paraId="1E385BCE" w14:textId="77777777" w:rsidR="00B11514" w:rsidRPr="00463F71" w:rsidRDefault="00B11514" w:rsidP="00B11514">
      <w:pPr>
        <w:rPr>
          <w:rFonts w:asciiTheme="minorHAnsi" w:hAnsiTheme="minorHAnsi" w:cstheme="minorHAnsi"/>
        </w:rPr>
      </w:pPr>
    </w:p>
    <w:p w14:paraId="7326B085" w14:textId="77777777" w:rsidR="00B11514" w:rsidRPr="00463F71" w:rsidRDefault="00B11514" w:rsidP="00B11514">
      <w:pPr>
        <w:rPr>
          <w:rFonts w:asciiTheme="minorHAnsi" w:hAnsiTheme="minorHAnsi" w:cstheme="minorHAnsi"/>
        </w:rPr>
      </w:pPr>
    </w:p>
    <w:p w14:paraId="57689CB0" w14:textId="77777777" w:rsidR="00B11514" w:rsidRPr="00463F71" w:rsidRDefault="00B11514" w:rsidP="00B11514">
      <w:pPr>
        <w:rPr>
          <w:rFonts w:asciiTheme="minorHAnsi" w:hAnsiTheme="minorHAnsi" w:cstheme="minorHAnsi"/>
        </w:rPr>
      </w:pPr>
    </w:p>
    <w:p w14:paraId="634FE7DF" w14:textId="77777777" w:rsidR="00B11514" w:rsidRPr="00463F71" w:rsidRDefault="00B11514" w:rsidP="00B11514">
      <w:pPr>
        <w:rPr>
          <w:rFonts w:asciiTheme="minorHAnsi" w:hAnsiTheme="minorHAnsi" w:cstheme="minorHAnsi"/>
        </w:rPr>
      </w:pPr>
    </w:p>
    <w:p w14:paraId="0B7F5159" w14:textId="77777777" w:rsidR="00B11514" w:rsidRPr="00463F71" w:rsidRDefault="00B11514" w:rsidP="00B11514">
      <w:pPr>
        <w:rPr>
          <w:rFonts w:asciiTheme="minorHAnsi" w:hAnsiTheme="minorHAnsi" w:cstheme="minorHAnsi"/>
        </w:rPr>
      </w:pPr>
    </w:p>
    <w:p w14:paraId="2E60760F" w14:textId="77777777" w:rsidR="00B11514" w:rsidRPr="00463F71" w:rsidRDefault="00B11514" w:rsidP="00B11514">
      <w:pPr>
        <w:rPr>
          <w:rFonts w:asciiTheme="minorHAnsi" w:hAnsiTheme="minorHAnsi" w:cstheme="minorHAnsi"/>
        </w:rPr>
      </w:pPr>
    </w:p>
    <w:sectPr w:rsidR="00B11514" w:rsidRPr="00463F71" w:rsidSect="00B7794B">
      <w:headerReference w:type="default" r:id="rId13"/>
      <w:footerReference w:type="default" r:id="rId14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8EF42" w14:textId="77777777" w:rsidR="002300AA" w:rsidRDefault="002300AA">
      <w:r>
        <w:separator/>
      </w:r>
    </w:p>
  </w:endnote>
  <w:endnote w:type="continuationSeparator" w:id="0">
    <w:p w14:paraId="368C44DF" w14:textId="77777777" w:rsidR="002300AA" w:rsidRDefault="0023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514C" w14:textId="0EC3CDD2" w:rsidR="00F474F2" w:rsidRPr="00F474F2" w:rsidRDefault="00F474F2" w:rsidP="00F474F2">
    <w:pPr>
      <w:pStyle w:val="Pidipagina"/>
      <w:tabs>
        <w:tab w:val="clear" w:pos="9638"/>
        <w:tab w:val="right" w:pos="10065"/>
      </w:tabs>
      <w:ind w:right="-285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degli Ariani, 1 | 48121 Ravenna |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 xml:space="preserve">talia | </w:t>
    </w:r>
    <w:r w:rsidRPr="00B7794B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</w:t>
    </w:r>
    <w:r w:rsidRPr="00B7794B">
      <w:rPr>
        <w:rFonts w:ascii="Calibri" w:hAnsi="Calibri" w:cs="Calibri"/>
        <w:sz w:val="20"/>
        <w:szCs w:val="20"/>
      </w:rPr>
      <w:t>. + 39 05</w:t>
    </w:r>
    <w:r>
      <w:rPr>
        <w:rFonts w:ascii="Calibri" w:hAnsi="Calibri" w:cs="Calibri"/>
        <w:sz w:val="20"/>
        <w:szCs w:val="20"/>
      </w:rPr>
      <w:t>44</w:t>
    </w:r>
    <w:r w:rsidRPr="00B7794B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>93</w:t>
    </w:r>
    <w:r w:rsidR="00CE44D7">
      <w:rPr>
        <w:rFonts w:ascii="Calibri" w:hAnsi="Calibri" w:cs="Calibri"/>
        <w:sz w:val="20"/>
        <w:szCs w:val="20"/>
      </w:rPr>
      <w:t>6711</w:t>
    </w:r>
    <w:r>
      <w:rPr>
        <w:rFonts w:ascii="Calibri" w:hAnsi="Calibri" w:cs="Calibri"/>
        <w:sz w:val="20"/>
        <w:szCs w:val="20"/>
      </w:rPr>
      <w:t xml:space="preserve"> | dbc.segramministrativa</w:t>
    </w:r>
    <w:r w:rsidRPr="00BE094A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5B57F" w14:textId="77777777" w:rsidR="002300AA" w:rsidRDefault="002300AA">
      <w:r>
        <w:separator/>
      </w:r>
    </w:p>
  </w:footnote>
  <w:footnote w:type="continuationSeparator" w:id="0">
    <w:p w14:paraId="6D121412" w14:textId="77777777" w:rsidR="002300AA" w:rsidRDefault="00230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652F" w14:textId="77777777" w:rsidR="00EB159E" w:rsidRDefault="00EB159E" w:rsidP="00EB159E">
    <w:pPr>
      <w:pStyle w:val="Intestazione"/>
      <w:rPr>
        <w:noProof/>
      </w:rPr>
    </w:pPr>
  </w:p>
  <w:p w14:paraId="4717A2CD" w14:textId="349974FC" w:rsidR="00A21287" w:rsidRDefault="00F51F5E" w:rsidP="00EB159E">
    <w:pPr>
      <w:pStyle w:val="Intestazione"/>
    </w:pPr>
    <w:r>
      <w:rPr>
        <w:noProof/>
      </w:rPr>
      <w:drawing>
        <wp:inline distT="0" distB="0" distL="0" distR="0" wp14:anchorId="56BE36DE" wp14:editId="1EF41BD4">
          <wp:extent cx="2965071" cy="1252800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5071" cy="12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29B9AB" w14:textId="77777777" w:rsidR="00FA4BF5" w:rsidRDefault="00FA4BF5" w:rsidP="00EB15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580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4F72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1E83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0B7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00AA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6293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3FB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5D3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CC5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E22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3F71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C76F3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77894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1D8B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BE7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0D63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70C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CFA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07C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207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514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199A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05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2E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094A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DB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4D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159E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4776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4F2"/>
    <w:rsid w:val="00F47677"/>
    <w:rsid w:val="00F5035A"/>
    <w:rsid w:val="00F51DD3"/>
    <w:rsid w:val="00F51F5E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3DF1"/>
    <w:rsid w:val="00F944F1"/>
    <w:rsid w:val="00F9565A"/>
    <w:rsid w:val="00F95799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4BF5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F599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6F0D6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F0D63"/>
  </w:style>
  <w:style w:type="character" w:styleId="Rimandonotadichiusura">
    <w:name w:val="endnote reference"/>
    <w:basedOn w:val="Carpredefinitoparagrafo"/>
    <w:rsid w:val="006F0D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bc.segramministrativa@unibo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oreDoc xmlns="418F818C-30E0-47FF-A37B-11029E07BE68" xsi:nil="true"/>
    <StatoDoc xmlns="418F818C-30E0-47FF-A37B-11029E07BE68" xsi:nil="true"/>
    <Abstract xmlns="418F818C-30E0-47FF-A37B-11029E07BE68" xsi:nil="true"/>
    <_dlc_DocId xmlns="b323bdf3-b8f6-4518-96b9-be3ea2bdd51d">VKXYVSTFKEJN-13-42</_dlc_DocId>
    <_dlc_DocIdUrl xmlns="b323bdf3-b8f6-4518-96b9-be3ea2bdd51d">
      <Url>https://svc.unibo.it/dipartimenti/DBC/_layouts/15/DocIdRedir.aspx?ID=VKXYVSTFKEJN-13-42</Url>
      <Description>VKXYVSTFKEJN-13-42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 semplice" ma:contentTypeID="0x01010026F95ABEE58B4EE393AD69ACD38038A00035E3BEC6C14A774D920011084B4DFAE3" ma:contentTypeVersion="0" ma:contentTypeDescription="Documento con Autore, Stato ed Abstract" ma:contentTypeScope="" ma:versionID="293d829d74b953f89d2e73080765b548">
  <xsd:schema xmlns:xsd="http://www.w3.org/2001/XMLSchema" xmlns:xs="http://www.w3.org/2001/XMLSchema" xmlns:p="http://schemas.microsoft.com/office/2006/metadata/properties" xmlns:ns2="b323bdf3-b8f6-4518-96b9-be3ea2bdd51d" xmlns:ns3="418F818C-30E0-47FF-A37B-11029E07BE68" targetNamespace="http://schemas.microsoft.com/office/2006/metadata/properties" ma:root="true" ma:fieldsID="cb55a203a15a5861aa0ffc53466d262c" ns2:_="" ns3:_="">
    <xsd:import namespace="b323bdf3-b8f6-4518-96b9-be3ea2bdd51d"/>
    <xsd:import namespace="418F818C-30E0-47FF-A37B-11029E07BE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oreDoc" minOccurs="0"/>
                <xsd:element ref="ns3:Abstract" minOccurs="0"/>
                <xsd:element ref="ns3:Stato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3bdf3-b8f6-4518-96b9-be3ea2bdd5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F818C-30E0-47FF-A37B-11029E07BE68" elementFormDefault="qualified">
    <xsd:import namespace="http://schemas.microsoft.com/office/2006/documentManagement/types"/>
    <xsd:import namespace="http://schemas.microsoft.com/office/infopath/2007/PartnerControls"/>
    <xsd:element name="AutoreDoc" ma:index="13" nillable="true" ma:displayName="Autore" ma:description="Inserire il nome dell'autore nella forma 'Cognome Nome'.&#10;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" ma:index="14" nillable="true" ma:displayName="Abstract" ma:description="N.B. Si consiglia di non scrivere più di 5 righe." ma:internalName="Abstract">
      <xsd:simpleType>
        <xsd:restriction base="dms:Note"/>
      </xsd:simpleType>
    </xsd:element>
    <xsd:element name="StatoDoc" ma:index="15" nillable="true" ma:displayName="Stato" ma:description="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7F2C1D4-51B4-4008-8709-224066D5727B}">
  <ds:schemaRefs>
    <ds:schemaRef ds:uri="http://schemas.microsoft.com/office/2006/metadata/properties"/>
    <ds:schemaRef ds:uri="http://schemas.microsoft.com/office/infopath/2007/PartnerControls"/>
    <ds:schemaRef ds:uri="418F818C-30E0-47FF-A37B-11029E07BE68"/>
    <ds:schemaRef ds:uri="b323bdf3-b8f6-4518-96b9-be3ea2bdd51d"/>
  </ds:schemaRefs>
</ds:datastoreItem>
</file>

<file path=customXml/itemProps2.xml><?xml version="1.0" encoding="utf-8"?>
<ds:datastoreItem xmlns:ds="http://schemas.openxmlformats.org/officeDocument/2006/customXml" ds:itemID="{D669E0F7-B01A-40F9-A831-64850CE411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25B3E-F434-4475-A502-481CDB1B63F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F5B68F9-A13D-4A9E-B2DE-FBD6DAB6C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3bdf3-b8f6-4518-96b9-be3ea2bdd51d"/>
    <ds:schemaRef ds:uri="418F818C-30E0-47FF-A37B-11029E07B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2024-04-13T08:53:00Z</dcterms:created>
  <dcterms:modified xsi:type="dcterms:W3CDTF">2024-04-15T06:21:00Z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0x01010026F95ABEE58B4EE393AD69ACD38038A00035E3BEC6C14A774D920011084B4DFAE3</vt:lpwstr>
  </property>
  <property fmtid="{D5CDD505-2E9C-101B-9397-08002B2CF9AE}" pid="3" name="_dlc_DocIdItemGuid">
    <vt:lpwstr>08461f59-085f-4c5e-b64a-3c51895a0f2c</vt:lpwstr>
  </property>
</Properties>
</file>